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0298A" w:rsidRDefault="00F0298A" w:rsidP="00677003">
      <w:pPr>
        <w:rPr>
          <w:rFonts w:ascii="仿宋" w:eastAsia="仿宋" w:hAnsi="仿宋"/>
          <w:sz w:val="32"/>
          <w:szCs w:val="32"/>
        </w:rPr>
      </w:pPr>
      <w:r>
        <w:rPr>
          <w:rFonts w:ascii="仿宋" w:eastAsia="仿宋" w:hAnsi="仿宋" w:hint="eastAsia"/>
          <w:sz w:val="32"/>
          <w:szCs w:val="32"/>
        </w:rPr>
        <w:t>附件一：</w:t>
      </w:r>
    </w:p>
    <w:p w:rsidR="00F0298A" w:rsidRDefault="003F0338" w:rsidP="00F0298A">
      <w:pPr>
        <w:ind w:firstLineChars="200" w:firstLine="640"/>
        <w:jc w:val="center"/>
        <w:rPr>
          <w:rFonts w:ascii="仿宋" w:eastAsia="仿宋" w:hAnsi="仿宋"/>
          <w:sz w:val="32"/>
          <w:szCs w:val="32"/>
        </w:rPr>
      </w:pPr>
      <w:r w:rsidRPr="003F0338">
        <w:rPr>
          <w:rFonts w:ascii="仿宋" w:eastAsia="仿宋" w:hAnsi="仿宋" w:hint="eastAsia"/>
          <w:sz w:val="32"/>
          <w:szCs w:val="32"/>
        </w:rPr>
        <w:t>漳州市工程建设质量安全协会第四届理事及以上单位名单</w:t>
      </w:r>
    </w:p>
    <w:p w:rsidR="005F14B6" w:rsidRDefault="005F14B6" w:rsidP="00F0298A">
      <w:pPr>
        <w:ind w:firstLineChars="200" w:firstLine="640"/>
        <w:jc w:val="center"/>
        <w:rPr>
          <w:rFonts w:ascii="仿宋" w:eastAsia="仿宋" w:hAnsi="仿宋"/>
          <w:sz w:val="32"/>
          <w:szCs w:val="32"/>
        </w:rPr>
      </w:pPr>
      <w:r>
        <w:rPr>
          <w:rFonts w:ascii="仿宋" w:eastAsia="仿宋" w:hAnsi="仿宋" w:hint="eastAsia"/>
          <w:sz w:val="32"/>
          <w:szCs w:val="32"/>
        </w:rPr>
        <w:t>（参会企业名单）</w:t>
      </w:r>
    </w:p>
    <w:tbl>
      <w:tblPr>
        <w:tblStyle w:val="a8"/>
        <w:tblW w:w="0" w:type="auto"/>
        <w:tblLook w:val="04A0" w:firstRow="1" w:lastRow="0" w:firstColumn="1" w:lastColumn="0" w:noHBand="0" w:noVBand="1"/>
      </w:tblPr>
      <w:tblGrid>
        <w:gridCol w:w="947"/>
        <w:gridCol w:w="8113"/>
      </w:tblGrid>
      <w:tr w:rsidR="009C7F7B" w:rsidTr="000470C9">
        <w:tc>
          <w:tcPr>
            <w:tcW w:w="959" w:type="dxa"/>
          </w:tcPr>
          <w:p w:rsidR="009C7F7B" w:rsidRDefault="009C7F7B" w:rsidP="009C7F7B">
            <w:pPr>
              <w:jc w:val="center"/>
              <w:rPr>
                <w:rFonts w:ascii="仿宋" w:eastAsia="仿宋" w:hAnsi="仿宋"/>
                <w:sz w:val="32"/>
                <w:szCs w:val="32"/>
              </w:rPr>
            </w:pPr>
            <w:r>
              <w:rPr>
                <w:rFonts w:ascii="仿宋" w:eastAsia="仿宋" w:hAnsi="仿宋" w:hint="eastAsia"/>
                <w:sz w:val="32"/>
                <w:szCs w:val="32"/>
              </w:rPr>
              <w:t>序号</w:t>
            </w:r>
          </w:p>
        </w:tc>
        <w:tc>
          <w:tcPr>
            <w:tcW w:w="8327" w:type="dxa"/>
          </w:tcPr>
          <w:p w:rsidR="009C7F7B" w:rsidRDefault="009C7F7B" w:rsidP="009C7F7B">
            <w:pPr>
              <w:jc w:val="center"/>
              <w:rPr>
                <w:rFonts w:ascii="仿宋" w:eastAsia="仿宋" w:hAnsi="仿宋"/>
                <w:sz w:val="32"/>
                <w:szCs w:val="32"/>
              </w:rPr>
            </w:pPr>
            <w:r>
              <w:rPr>
                <w:rFonts w:ascii="仿宋" w:eastAsia="仿宋" w:hAnsi="仿宋" w:hint="eastAsia"/>
                <w:sz w:val="32"/>
                <w:szCs w:val="32"/>
              </w:rPr>
              <w:t>企业名称</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福建省泷澄建设集团有限公司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福建省兴岩建设集团有限公司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福建联谊建筑工程有限公司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福建立盛建筑集团有限公司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宏都建设集团有限公司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福建大舟建设集团有限公司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福建省日誉建设集团有限公司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福建荣冠环境建设集团有限公司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福建省天钧建设集团有限公司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福建省禹澄建设工程有限公司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福建淳青建设发展有限公司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福建光正工程项目管理有限公司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福建金宇工程有限公司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漳州城投建工集团有限公司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福建省博兴建设有限公司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长泰县第二建筑有限公司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福建大佳建设工程有限公司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18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福建闽泰交通工程有限公司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lastRenderedPageBreak/>
              <w:t>19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福建恒盛建筑集团有限公司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福建继昌建筑工程有限公司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中建四局建设发展有限公司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福建安华发展有限公司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福建七建集团有限公司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东山县旅游区建筑安装工程有限公司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福建漳龙建投集团有限公司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锦禾建设集团有限公司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福建国厦建设工程有限公司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福建丰达建设发展有限公司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29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漳州市闽华建筑工程有限公司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福建省经发建工有限公司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福建省春天生态科技股份有限公司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厦门桓隆圣建设有限公司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中建海峡（厦门）建设发展有限公司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福建展恒新建设集团有限公司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中铁二十二局集团第三工程有限公司金峰大桥北连接线工程项目部（中铁二十二局集团第三工程有限公司</w:t>
            </w:r>
            <w:r w:rsidR="000470C9">
              <w:rPr>
                <w:rFonts w:ascii="仿宋" w:eastAsia="仿宋" w:hAnsi="仿宋" w:hint="eastAsia"/>
                <w:sz w:val="28"/>
                <w:szCs w:val="28"/>
              </w:rPr>
              <w:t>）</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厦门海投工程建设有限公司漳州分公司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厦门集三建设集团有限公司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福建众亿工程项目管理有限公司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39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中铁大桥局集团第五工程有限公司漳州市东环城路及其接线A3段</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lastRenderedPageBreak/>
              <w:t>40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福建省泷炜建设工程有限公司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福建省九龙建设集团有限公司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福建昱勋建设有限公司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福建腾晖环境建设集团有限公司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福建省华裕建设工程有限公司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中天建设集团有限公司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中交第二航务工程局有限公司福州分公司漳州市东环城路及接线工程</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福建省五洲建设集团有限公司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江苏金土木建设集团有限公司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49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福州建工集团有限公司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福建佳钰建设工程有限公司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福建东山承益建筑工程有限公司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福建省二建建设集团有限公司东山分公司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福建省晋南建设集团有限公司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福建省巨龙建设工程有限公司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福建省万吉工程管理有限公司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福建省泷吉建设有限公司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福建一建集团漳州开发区建设有限公司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福建平祥建设工程有限公司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59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漳州市宇丰建设有限公司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福建鑫达建设集团有限公司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lastRenderedPageBreak/>
              <w:t>61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中国二十二冶集团有限公司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中国核工业第五建设有限公司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福建振达辉建设发展有限公司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福建省明丰建设集团有限公司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厦门润禹建设工程有限公司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福建淮祥建设有限公司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中铁四局集团有限公司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福建创盛建设有限公司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69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福建省惠东建筑工程有限公司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中建三局第三建设工程有限责任公司厦门分公司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福州市特房建设工程有限公司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福建磊鑫（集团）有限公司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73</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中建协和建设有限公司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74</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漳州市腾峰建筑工程有限公司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75</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乐嘉建设工程有限公司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76</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中交第</w:t>
            </w:r>
            <w:r>
              <w:rPr>
                <w:rFonts w:ascii="仿宋" w:eastAsia="仿宋" w:hAnsi="仿宋" w:hint="eastAsia"/>
                <w:sz w:val="28"/>
                <w:szCs w:val="28"/>
              </w:rPr>
              <w:t>二</w:t>
            </w:r>
            <w:r w:rsidRPr="009C7F7B">
              <w:rPr>
                <w:rFonts w:ascii="仿宋" w:eastAsia="仿宋" w:hAnsi="仿宋" w:hint="eastAsia"/>
                <w:sz w:val="28"/>
                <w:szCs w:val="28"/>
              </w:rPr>
              <w:t>航务工程局有限公司</w:t>
            </w:r>
            <w:r>
              <w:rPr>
                <w:rFonts w:ascii="仿宋" w:eastAsia="仿宋" w:hAnsi="仿宋" w:hint="eastAsia"/>
                <w:sz w:val="28"/>
                <w:szCs w:val="28"/>
              </w:rPr>
              <w:t>（圆山大道A2标段）</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77</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福建四建集团漳州蓝泽建设有限公司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78</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福建四建集团有限公司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79</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隆恩建设工程有限公司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80</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福建长泰第一建筑有限公司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81</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福建华建工程建设有限公司</w:t>
            </w:r>
          </w:p>
        </w:tc>
      </w:tr>
      <w:tr w:rsidR="00AC220D" w:rsidTr="000470C9">
        <w:tc>
          <w:tcPr>
            <w:tcW w:w="959" w:type="dxa"/>
            <w:vAlign w:val="center"/>
          </w:tcPr>
          <w:p w:rsidR="00AC220D" w:rsidRPr="00AC220D" w:rsidRDefault="00AC220D" w:rsidP="00AC220D">
            <w:pPr>
              <w:jc w:val="center"/>
              <w:rPr>
                <w:rFonts w:ascii="仿宋" w:eastAsia="仿宋" w:hAnsi="仿宋"/>
                <w:sz w:val="28"/>
                <w:szCs w:val="28"/>
              </w:rPr>
            </w:pPr>
            <w:r w:rsidRPr="00AC220D">
              <w:rPr>
                <w:rFonts w:ascii="仿宋" w:eastAsia="仿宋" w:hAnsi="仿宋"/>
                <w:sz w:val="28"/>
                <w:szCs w:val="28"/>
              </w:rPr>
              <w:t>82</w:t>
            </w:r>
          </w:p>
        </w:tc>
        <w:tc>
          <w:tcPr>
            <w:tcW w:w="8327" w:type="dxa"/>
            <w:vAlign w:val="center"/>
          </w:tcPr>
          <w:p w:rsidR="00AC220D" w:rsidRPr="009C7F7B" w:rsidRDefault="00AC220D" w:rsidP="00AC220D">
            <w:pPr>
              <w:jc w:val="center"/>
              <w:rPr>
                <w:rFonts w:ascii="仿宋" w:eastAsia="仿宋" w:hAnsi="仿宋"/>
                <w:sz w:val="28"/>
                <w:szCs w:val="28"/>
              </w:rPr>
            </w:pPr>
            <w:r w:rsidRPr="009C7F7B">
              <w:rPr>
                <w:rFonts w:ascii="仿宋" w:eastAsia="仿宋" w:hAnsi="仿宋" w:hint="eastAsia"/>
                <w:sz w:val="28"/>
                <w:szCs w:val="28"/>
              </w:rPr>
              <w:t>中交第三航务工程局有限公司</w:t>
            </w:r>
          </w:p>
        </w:tc>
      </w:tr>
    </w:tbl>
    <w:p w:rsidR="003F0338" w:rsidRDefault="00F0298A" w:rsidP="00677003">
      <w:pPr>
        <w:rPr>
          <w:rFonts w:ascii="仿宋" w:eastAsia="仿宋" w:hAnsi="仿宋"/>
          <w:sz w:val="32"/>
          <w:szCs w:val="32"/>
        </w:rPr>
      </w:pPr>
      <w:r>
        <w:rPr>
          <w:rFonts w:ascii="仿宋" w:eastAsia="仿宋" w:hAnsi="仿宋" w:hint="eastAsia"/>
          <w:sz w:val="32"/>
          <w:szCs w:val="32"/>
        </w:rPr>
        <w:lastRenderedPageBreak/>
        <w:t>附件二：</w:t>
      </w:r>
    </w:p>
    <w:p w:rsidR="00F0298A" w:rsidRDefault="003F0338" w:rsidP="003F0338">
      <w:pPr>
        <w:jc w:val="center"/>
        <w:rPr>
          <w:rFonts w:ascii="仿宋" w:eastAsia="仿宋" w:hAnsi="仿宋"/>
          <w:sz w:val="32"/>
          <w:szCs w:val="32"/>
        </w:rPr>
      </w:pPr>
      <w:r>
        <w:rPr>
          <w:rFonts w:ascii="仿宋" w:eastAsia="仿宋" w:hAnsi="仿宋" w:hint="eastAsia"/>
          <w:sz w:val="32"/>
          <w:szCs w:val="32"/>
        </w:rPr>
        <w:t>漳州市工程建设质量安全协会第四</w:t>
      </w:r>
      <w:r w:rsidRPr="005D0472">
        <w:rPr>
          <w:rFonts w:ascii="仿宋" w:eastAsia="仿宋" w:hAnsi="仿宋" w:hint="eastAsia"/>
          <w:sz w:val="32"/>
          <w:szCs w:val="32"/>
        </w:rPr>
        <w:t>届</w:t>
      </w:r>
      <w:r>
        <w:rPr>
          <w:rFonts w:ascii="仿宋" w:eastAsia="仿宋" w:hAnsi="仿宋" w:hint="eastAsia"/>
          <w:sz w:val="32"/>
          <w:szCs w:val="32"/>
        </w:rPr>
        <w:t>第</w:t>
      </w:r>
      <w:r w:rsidRPr="005D0472">
        <w:rPr>
          <w:rFonts w:ascii="仿宋" w:eastAsia="仿宋" w:hAnsi="仿宋" w:hint="eastAsia"/>
          <w:sz w:val="32"/>
          <w:szCs w:val="32"/>
        </w:rPr>
        <w:t>六次理事会参会表</w:t>
      </w:r>
    </w:p>
    <w:p w:rsidR="003F0338" w:rsidRDefault="003F0338" w:rsidP="003F0338">
      <w:pPr>
        <w:jc w:val="center"/>
        <w:rPr>
          <w:rFonts w:ascii="仿宋" w:eastAsia="仿宋" w:hAnsi="仿宋"/>
          <w:sz w:val="32"/>
          <w:szCs w:val="32"/>
        </w:rPr>
      </w:pPr>
      <w:r>
        <w:rPr>
          <w:noProof/>
        </w:rPr>
        <w:drawing>
          <wp:inline distT="0" distB="0" distL="0" distR="0">
            <wp:extent cx="2743200" cy="2688198"/>
            <wp:effectExtent l="0" t="0" r="0" b="0"/>
            <wp:docPr id="18779443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44336" name=""/>
                    <pic:cNvPicPr/>
                  </pic:nvPicPr>
                  <pic:blipFill>
                    <a:blip r:embed="rId7" cstate="print"/>
                    <a:stretch>
                      <a:fillRect/>
                    </a:stretch>
                  </pic:blipFill>
                  <pic:spPr>
                    <a:xfrm>
                      <a:off x="0" y="0"/>
                      <a:ext cx="2750621" cy="2695471"/>
                    </a:xfrm>
                    <a:prstGeom prst="rect">
                      <a:avLst/>
                    </a:prstGeom>
                  </pic:spPr>
                </pic:pic>
              </a:graphicData>
            </a:graphic>
          </wp:inline>
        </w:drawing>
      </w:r>
    </w:p>
    <w:p w:rsidR="00F0298A" w:rsidRDefault="00F0298A" w:rsidP="00F0298A"/>
    <w:p w:rsidR="00F0298A" w:rsidRPr="00F0298A" w:rsidRDefault="00F0298A" w:rsidP="00F0298A">
      <w:pPr>
        <w:jc w:val="center"/>
        <w:rPr>
          <w:rFonts w:ascii="仿宋" w:eastAsia="仿宋" w:hAnsi="仿宋"/>
          <w:sz w:val="32"/>
          <w:szCs w:val="32"/>
        </w:rPr>
      </w:pPr>
    </w:p>
    <w:sectPr w:rsidR="00F0298A" w:rsidRPr="00F0298A" w:rsidSect="00251063">
      <w:footerReference w:type="default" r:id="rId8"/>
      <w:pgSz w:w="11906" w:h="16838"/>
      <w:pgMar w:top="1440"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51063" w:rsidRDefault="00251063" w:rsidP="008A3D73">
      <w:r>
        <w:separator/>
      </w:r>
    </w:p>
  </w:endnote>
  <w:endnote w:type="continuationSeparator" w:id="0">
    <w:p w:rsidR="00251063" w:rsidRDefault="00251063" w:rsidP="008A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9723842"/>
      <w:docPartObj>
        <w:docPartGallery w:val="Page Numbers (Bottom of Page)"/>
        <w:docPartUnique/>
      </w:docPartObj>
    </w:sdtPr>
    <w:sdtContent>
      <w:p w:rsidR="00BA2955" w:rsidRDefault="005A14C5">
        <w:pPr>
          <w:pStyle w:val="a5"/>
          <w:jc w:val="center"/>
        </w:pPr>
        <w:r>
          <w:fldChar w:fldCharType="begin"/>
        </w:r>
        <w:r w:rsidR="0077631C">
          <w:instrText xml:space="preserve"> PAGE   \* MERGEFORMAT </w:instrText>
        </w:r>
        <w:r>
          <w:fldChar w:fldCharType="separate"/>
        </w:r>
        <w:r w:rsidR="00445655" w:rsidRPr="00445655">
          <w:rPr>
            <w:noProof/>
            <w:lang w:val="zh-CN"/>
          </w:rPr>
          <w:t>3</w:t>
        </w:r>
        <w:r>
          <w:rPr>
            <w:noProof/>
            <w:lang w:val="zh-CN"/>
          </w:rPr>
          <w:fldChar w:fldCharType="end"/>
        </w:r>
      </w:p>
    </w:sdtContent>
  </w:sdt>
  <w:p w:rsidR="00BA2955" w:rsidRDefault="00BA295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51063" w:rsidRDefault="00251063" w:rsidP="008A3D73">
      <w:r>
        <w:separator/>
      </w:r>
    </w:p>
  </w:footnote>
  <w:footnote w:type="continuationSeparator" w:id="0">
    <w:p w:rsidR="00251063" w:rsidRDefault="00251063" w:rsidP="008A3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DFD9F7"/>
    <w:multiLevelType w:val="singleLevel"/>
    <w:tmpl w:val="A8DFD9F7"/>
    <w:lvl w:ilvl="0">
      <w:start w:val="1"/>
      <w:numFmt w:val="chineseCounting"/>
      <w:suff w:val="nothing"/>
      <w:lvlText w:val="（%1）"/>
      <w:lvlJc w:val="left"/>
      <w:rPr>
        <w:rFonts w:hint="eastAsia"/>
      </w:rPr>
    </w:lvl>
  </w:abstractNum>
  <w:abstractNum w:abstractNumId="1" w15:restartNumberingAfterBreak="0">
    <w:nsid w:val="AF3241E9"/>
    <w:multiLevelType w:val="singleLevel"/>
    <w:tmpl w:val="AF3241E9"/>
    <w:lvl w:ilvl="0">
      <w:start w:val="1"/>
      <w:numFmt w:val="decimal"/>
      <w:suff w:val="nothing"/>
      <w:lvlText w:val="%1、"/>
      <w:lvlJc w:val="left"/>
    </w:lvl>
  </w:abstractNum>
  <w:abstractNum w:abstractNumId="2" w15:restartNumberingAfterBreak="0">
    <w:nsid w:val="FF6EE1AD"/>
    <w:multiLevelType w:val="singleLevel"/>
    <w:tmpl w:val="FF6EE1AD"/>
    <w:lvl w:ilvl="0">
      <w:start w:val="1"/>
      <w:numFmt w:val="decimal"/>
      <w:suff w:val="nothing"/>
      <w:lvlText w:val="%1、"/>
      <w:lvlJc w:val="left"/>
    </w:lvl>
  </w:abstractNum>
  <w:abstractNum w:abstractNumId="3" w15:restartNumberingAfterBreak="0">
    <w:nsid w:val="00DB620C"/>
    <w:multiLevelType w:val="singleLevel"/>
    <w:tmpl w:val="00DB620C"/>
    <w:lvl w:ilvl="0">
      <w:start w:val="1"/>
      <w:numFmt w:val="chineseCounting"/>
      <w:suff w:val="nothing"/>
      <w:lvlText w:val="%1、"/>
      <w:lvlJc w:val="left"/>
      <w:rPr>
        <w:rFonts w:hint="eastAsia"/>
      </w:rPr>
    </w:lvl>
  </w:abstractNum>
  <w:abstractNum w:abstractNumId="4" w15:restartNumberingAfterBreak="0">
    <w:nsid w:val="03413E1F"/>
    <w:multiLevelType w:val="singleLevel"/>
    <w:tmpl w:val="03413E1F"/>
    <w:lvl w:ilvl="0">
      <w:start w:val="1"/>
      <w:numFmt w:val="chineseCounting"/>
      <w:suff w:val="nothing"/>
      <w:lvlText w:val="（%1）"/>
      <w:lvlJc w:val="left"/>
      <w:rPr>
        <w:rFonts w:hint="eastAsia"/>
      </w:rPr>
    </w:lvl>
  </w:abstractNum>
  <w:abstractNum w:abstractNumId="5" w15:restartNumberingAfterBreak="0">
    <w:nsid w:val="2E5955E9"/>
    <w:multiLevelType w:val="hybridMultilevel"/>
    <w:tmpl w:val="497C8CA4"/>
    <w:lvl w:ilvl="0" w:tplc="91E476C8">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6" w15:restartNumberingAfterBreak="0">
    <w:nsid w:val="32692B3C"/>
    <w:multiLevelType w:val="hybridMultilevel"/>
    <w:tmpl w:val="9A228A9E"/>
    <w:lvl w:ilvl="0" w:tplc="9A02B92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7" w15:restartNumberingAfterBreak="0">
    <w:nsid w:val="59D89526"/>
    <w:multiLevelType w:val="singleLevel"/>
    <w:tmpl w:val="59D89526"/>
    <w:lvl w:ilvl="0">
      <w:start w:val="1"/>
      <w:numFmt w:val="chineseCounting"/>
      <w:suff w:val="space"/>
      <w:lvlText w:val="第%1条"/>
      <w:lvlJc w:val="left"/>
      <w:pPr>
        <w:ind w:left="0" w:firstLine="0"/>
      </w:pPr>
    </w:lvl>
  </w:abstractNum>
  <w:abstractNum w:abstractNumId="8" w15:restartNumberingAfterBreak="0">
    <w:nsid w:val="630579D2"/>
    <w:multiLevelType w:val="hybridMultilevel"/>
    <w:tmpl w:val="BFCEB30C"/>
    <w:lvl w:ilvl="0" w:tplc="C69CFCAA">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16cid:durableId="1020012920">
    <w:abstractNumId w:val="8"/>
  </w:num>
  <w:num w:numId="2" w16cid:durableId="1251237030">
    <w:abstractNumId w:val="3"/>
  </w:num>
  <w:num w:numId="3" w16cid:durableId="1670521813">
    <w:abstractNumId w:val="0"/>
  </w:num>
  <w:num w:numId="4" w16cid:durableId="885289654">
    <w:abstractNumId w:val="1"/>
  </w:num>
  <w:num w:numId="5" w16cid:durableId="1598752390">
    <w:abstractNumId w:val="2"/>
  </w:num>
  <w:num w:numId="6" w16cid:durableId="2023781426">
    <w:abstractNumId w:val="4"/>
  </w:num>
  <w:num w:numId="7" w16cid:durableId="1898585055">
    <w:abstractNumId w:val="7"/>
    <w:lvlOverride w:ilvl="0">
      <w:startOverride w:val="1"/>
    </w:lvlOverride>
  </w:num>
  <w:num w:numId="8" w16cid:durableId="2009752809">
    <w:abstractNumId w:val="5"/>
  </w:num>
  <w:num w:numId="9" w16cid:durableId="1797749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54"/>
    <w:rsid w:val="00006A7C"/>
    <w:rsid w:val="00021816"/>
    <w:rsid w:val="0002488F"/>
    <w:rsid w:val="00040500"/>
    <w:rsid w:val="000420E6"/>
    <w:rsid w:val="000450D1"/>
    <w:rsid w:val="000470C9"/>
    <w:rsid w:val="00056078"/>
    <w:rsid w:val="000732F9"/>
    <w:rsid w:val="00077B32"/>
    <w:rsid w:val="00085405"/>
    <w:rsid w:val="00087365"/>
    <w:rsid w:val="00093B00"/>
    <w:rsid w:val="00096B65"/>
    <w:rsid w:val="000A192E"/>
    <w:rsid w:val="000C2271"/>
    <w:rsid w:val="000C6425"/>
    <w:rsid w:val="000D2716"/>
    <w:rsid w:val="000D4321"/>
    <w:rsid w:val="000D50F1"/>
    <w:rsid w:val="000E57BE"/>
    <w:rsid w:val="000F2BCD"/>
    <w:rsid w:val="000F52BD"/>
    <w:rsid w:val="000F721A"/>
    <w:rsid w:val="001005EC"/>
    <w:rsid w:val="00102DE8"/>
    <w:rsid w:val="0010473E"/>
    <w:rsid w:val="00125251"/>
    <w:rsid w:val="00126FCD"/>
    <w:rsid w:val="00140E0F"/>
    <w:rsid w:val="00142EA0"/>
    <w:rsid w:val="00170332"/>
    <w:rsid w:val="00183934"/>
    <w:rsid w:val="001B225B"/>
    <w:rsid w:val="001B694B"/>
    <w:rsid w:val="001B7060"/>
    <w:rsid w:val="001B7BFC"/>
    <w:rsid w:val="001D2C9E"/>
    <w:rsid w:val="001E5D40"/>
    <w:rsid w:val="001F7F76"/>
    <w:rsid w:val="00204A3A"/>
    <w:rsid w:val="002068B0"/>
    <w:rsid w:val="002156BA"/>
    <w:rsid w:val="0023699D"/>
    <w:rsid w:val="002410AC"/>
    <w:rsid w:val="00246C59"/>
    <w:rsid w:val="00251063"/>
    <w:rsid w:val="0025740B"/>
    <w:rsid w:val="00260AAA"/>
    <w:rsid w:val="002610CD"/>
    <w:rsid w:val="002770BD"/>
    <w:rsid w:val="00283B4E"/>
    <w:rsid w:val="002A3AA6"/>
    <w:rsid w:val="002A706F"/>
    <w:rsid w:val="002A78C7"/>
    <w:rsid w:val="002A7953"/>
    <w:rsid w:val="002B0A24"/>
    <w:rsid w:val="002B4857"/>
    <w:rsid w:val="002B742D"/>
    <w:rsid w:val="002C4031"/>
    <w:rsid w:val="002D7DC0"/>
    <w:rsid w:val="00301750"/>
    <w:rsid w:val="00303D57"/>
    <w:rsid w:val="0032082A"/>
    <w:rsid w:val="0032265E"/>
    <w:rsid w:val="00333A1E"/>
    <w:rsid w:val="003447AE"/>
    <w:rsid w:val="003548F6"/>
    <w:rsid w:val="0036640C"/>
    <w:rsid w:val="00380AF1"/>
    <w:rsid w:val="00386C89"/>
    <w:rsid w:val="00393006"/>
    <w:rsid w:val="003A0B20"/>
    <w:rsid w:val="003B5991"/>
    <w:rsid w:val="003B6AF0"/>
    <w:rsid w:val="003C1634"/>
    <w:rsid w:val="003C267C"/>
    <w:rsid w:val="003C59B6"/>
    <w:rsid w:val="003D030D"/>
    <w:rsid w:val="003D5251"/>
    <w:rsid w:val="003E3722"/>
    <w:rsid w:val="003F0338"/>
    <w:rsid w:val="003F7CF7"/>
    <w:rsid w:val="004055D2"/>
    <w:rsid w:val="004136C9"/>
    <w:rsid w:val="004312AE"/>
    <w:rsid w:val="00433692"/>
    <w:rsid w:val="004339C6"/>
    <w:rsid w:val="004410FF"/>
    <w:rsid w:val="0044391C"/>
    <w:rsid w:val="00445471"/>
    <w:rsid w:val="00445655"/>
    <w:rsid w:val="00450113"/>
    <w:rsid w:val="00450652"/>
    <w:rsid w:val="00451A07"/>
    <w:rsid w:val="00461E3E"/>
    <w:rsid w:val="00470E8A"/>
    <w:rsid w:val="004A0F60"/>
    <w:rsid w:val="004E1731"/>
    <w:rsid w:val="004E7B4F"/>
    <w:rsid w:val="004F0089"/>
    <w:rsid w:val="004F6641"/>
    <w:rsid w:val="005547C0"/>
    <w:rsid w:val="005727A9"/>
    <w:rsid w:val="0057383F"/>
    <w:rsid w:val="00581F43"/>
    <w:rsid w:val="00582035"/>
    <w:rsid w:val="00582986"/>
    <w:rsid w:val="00587BAF"/>
    <w:rsid w:val="005A14C3"/>
    <w:rsid w:val="005A14C5"/>
    <w:rsid w:val="005A20D8"/>
    <w:rsid w:val="005B0BBD"/>
    <w:rsid w:val="005B7DC2"/>
    <w:rsid w:val="005D0472"/>
    <w:rsid w:val="005D23D8"/>
    <w:rsid w:val="005F14B6"/>
    <w:rsid w:val="005F34AC"/>
    <w:rsid w:val="005F35F4"/>
    <w:rsid w:val="00607799"/>
    <w:rsid w:val="0063277C"/>
    <w:rsid w:val="006333E0"/>
    <w:rsid w:val="0064053F"/>
    <w:rsid w:val="00661C41"/>
    <w:rsid w:val="00663D99"/>
    <w:rsid w:val="00675F4D"/>
    <w:rsid w:val="00677003"/>
    <w:rsid w:val="006847BF"/>
    <w:rsid w:val="00690B60"/>
    <w:rsid w:val="006A0478"/>
    <w:rsid w:val="006E610D"/>
    <w:rsid w:val="00700F7E"/>
    <w:rsid w:val="0071154C"/>
    <w:rsid w:val="00713632"/>
    <w:rsid w:val="00722F56"/>
    <w:rsid w:val="00722F89"/>
    <w:rsid w:val="00723BDA"/>
    <w:rsid w:val="007266D4"/>
    <w:rsid w:val="007312C5"/>
    <w:rsid w:val="00733DF3"/>
    <w:rsid w:val="00755575"/>
    <w:rsid w:val="007659DD"/>
    <w:rsid w:val="00767433"/>
    <w:rsid w:val="0077631C"/>
    <w:rsid w:val="007918B0"/>
    <w:rsid w:val="00797B3D"/>
    <w:rsid w:val="007A2676"/>
    <w:rsid w:val="007B4C88"/>
    <w:rsid w:val="007B7A31"/>
    <w:rsid w:val="0080397B"/>
    <w:rsid w:val="008058C1"/>
    <w:rsid w:val="00805E2F"/>
    <w:rsid w:val="00814F9D"/>
    <w:rsid w:val="00815FCD"/>
    <w:rsid w:val="00816F20"/>
    <w:rsid w:val="008442C8"/>
    <w:rsid w:val="008506CA"/>
    <w:rsid w:val="00851AC4"/>
    <w:rsid w:val="00855D5F"/>
    <w:rsid w:val="00877AD1"/>
    <w:rsid w:val="00880721"/>
    <w:rsid w:val="00893852"/>
    <w:rsid w:val="00894691"/>
    <w:rsid w:val="00896A80"/>
    <w:rsid w:val="008A3D73"/>
    <w:rsid w:val="008B5A08"/>
    <w:rsid w:val="008C5ACD"/>
    <w:rsid w:val="008D30FF"/>
    <w:rsid w:val="008D4B93"/>
    <w:rsid w:val="00926168"/>
    <w:rsid w:val="009329C8"/>
    <w:rsid w:val="009329F8"/>
    <w:rsid w:val="009560CD"/>
    <w:rsid w:val="00962A6F"/>
    <w:rsid w:val="00966E56"/>
    <w:rsid w:val="00967471"/>
    <w:rsid w:val="00967BF6"/>
    <w:rsid w:val="0097212D"/>
    <w:rsid w:val="009838DD"/>
    <w:rsid w:val="00986B73"/>
    <w:rsid w:val="009A6963"/>
    <w:rsid w:val="009B40CB"/>
    <w:rsid w:val="009B595A"/>
    <w:rsid w:val="009B5DA1"/>
    <w:rsid w:val="009C7F7B"/>
    <w:rsid w:val="009E5F20"/>
    <w:rsid w:val="00A06A5A"/>
    <w:rsid w:val="00A20151"/>
    <w:rsid w:val="00A26ED5"/>
    <w:rsid w:val="00A31349"/>
    <w:rsid w:val="00A330E7"/>
    <w:rsid w:val="00A45C9C"/>
    <w:rsid w:val="00A460E2"/>
    <w:rsid w:val="00A54254"/>
    <w:rsid w:val="00A9356B"/>
    <w:rsid w:val="00AA7D20"/>
    <w:rsid w:val="00AB343C"/>
    <w:rsid w:val="00AC220D"/>
    <w:rsid w:val="00AD4A12"/>
    <w:rsid w:val="00AD4D95"/>
    <w:rsid w:val="00AD79AA"/>
    <w:rsid w:val="00AE7D46"/>
    <w:rsid w:val="00B04F4D"/>
    <w:rsid w:val="00B17137"/>
    <w:rsid w:val="00B24F94"/>
    <w:rsid w:val="00B27AA8"/>
    <w:rsid w:val="00B51616"/>
    <w:rsid w:val="00B646DF"/>
    <w:rsid w:val="00B70FF8"/>
    <w:rsid w:val="00B75AB9"/>
    <w:rsid w:val="00B86BE3"/>
    <w:rsid w:val="00B9275B"/>
    <w:rsid w:val="00B9338B"/>
    <w:rsid w:val="00B971FA"/>
    <w:rsid w:val="00BA1075"/>
    <w:rsid w:val="00BA2955"/>
    <w:rsid w:val="00BD12E0"/>
    <w:rsid w:val="00BE4C80"/>
    <w:rsid w:val="00BF1213"/>
    <w:rsid w:val="00BF4413"/>
    <w:rsid w:val="00BF5E4A"/>
    <w:rsid w:val="00C023B3"/>
    <w:rsid w:val="00C21D7E"/>
    <w:rsid w:val="00C23CC3"/>
    <w:rsid w:val="00C25DAB"/>
    <w:rsid w:val="00C273FE"/>
    <w:rsid w:val="00C35ED8"/>
    <w:rsid w:val="00C46331"/>
    <w:rsid w:val="00C51B39"/>
    <w:rsid w:val="00CA2C05"/>
    <w:rsid w:val="00CB7FB4"/>
    <w:rsid w:val="00CC363A"/>
    <w:rsid w:val="00CC4328"/>
    <w:rsid w:val="00CC6EB1"/>
    <w:rsid w:val="00CD0EAC"/>
    <w:rsid w:val="00CD15B4"/>
    <w:rsid w:val="00CE44DB"/>
    <w:rsid w:val="00D441E0"/>
    <w:rsid w:val="00D52D1E"/>
    <w:rsid w:val="00D54543"/>
    <w:rsid w:val="00D62536"/>
    <w:rsid w:val="00D627DB"/>
    <w:rsid w:val="00D72304"/>
    <w:rsid w:val="00D74495"/>
    <w:rsid w:val="00D777DD"/>
    <w:rsid w:val="00D813A7"/>
    <w:rsid w:val="00D84E9B"/>
    <w:rsid w:val="00DA0B47"/>
    <w:rsid w:val="00DA1C12"/>
    <w:rsid w:val="00DA3A76"/>
    <w:rsid w:val="00DA7A5F"/>
    <w:rsid w:val="00DD55CB"/>
    <w:rsid w:val="00DE29AA"/>
    <w:rsid w:val="00DF094C"/>
    <w:rsid w:val="00E04181"/>
    <w:rsid w:val="00E320A4"/>
    <w:rsid w:val="00E329CA"/>
    <w:rsid w:val="00E37723"/>
    <w:rsid w:val="00E41142"/>
    <w:rsid w:val="00E51017"/>
    <w:rsid w:val="00E51A51"/>
    <w:rsid w:val="00E6706D"/>
    <w:rsid w:val="00E70151"/>
    <w:rsid w:val="00E71D3B"/>
    <w:rsid w:val="00E856AB"/>
    <w:rsid w:val="00E965EA"/>
    <w:rsid w:val="00EA50A0"/>
    <w:rsid w:val="00EC16C3"/>
    <w:rsid w:val="00EE49C8"/>
    <w:rsid w:val="00EE4B0C"/>
    <w:rsid w:val="00EE4D05"/>
    <w:rsid w:val="00F0298A"/>
    <w:rsid w:val="00F03C17"/>
    <w:rsid w:val="00F23377"/>
    <w:rsid w:val="00F24FBA"/>
    <w:rsid w:val="00F36E76"/>
    <w:rsid w:val="00F452B7"/>
    <w:rsid w:val="00F45FC4"/>
    <w:rsid w:val="00F63E65"/>
    <w:rsid w:val="00F64F10"/>
    <w:rsid w:val="00F65E44"/>
    <w:rsid w:val="00F82A19"/>
    <w:rsid w:val="00FB3A07"/>
    <w:rsid w:val="00FD2C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0B7A610-91D6-4DE5-8D47-986F2EF3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4D05"/>
    <w:pPr>
      <w:widowControl w:val="0"/>
      <w:jc w:val="both"/>
    </w:pPr>
  </w:style>
  <w:style w:type="paragraph" w:styleId="1">
    <w:name w:val="heading 1"/>
    <w:basedOn w:val="a"/>
    <w:next w:val="a"/>
    <w:link w:val="10"/>
    <w:uiPriority w:val="9"/>
    <w:qFormat/>
    <w:rsid w:val="00966E56"/>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A3D7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8A3D73"/>
    <w:rPr>
      <w:sz w:val="18"/>
      <w:szCs w:val="18"/>
    </w:rPr>
  </w:style>
  <w:style w:type="paragraph" w:styleId="a5">
    <w:name w:val="footer"/>
    <w:basedOn w:val="a"/>
    <w:link w:val="a6"/>
    <w:uiPriority w:val="99"/>
    <w:unhideWhenUsed/>
    <w:rsid w:val="008A3D73"/>
    <w:pPr>
      <w:tabs>
        <w:tab w:val="center" w:pos="4153"/>
        <w:tab w:val="right" w:pos="8306"/>
      </w:tabs>
      <w:snapToGrid w:val="0"/>
      <w:jc w:val="left"/>
    </w:pPr>
    <w:rPr>
      <w:sz w:val="18"/>
      <w:szCs w:val="18"/>
    </w:rPr>
  </w:style>
  <w:style w:type="character" w:customStyle="1" w:styleId="a6">
    <w:name w:val="页脚 字符"/>
    <w:basedOn w:val="a0"/>
    <w:link w:val="a5"/>
    <w:uiPriority w:val="99"/>
    <w:rsid w:val="008A3D73"/>
    <w:rPr>
      <w:sz w:val="18"/>
      <w:szCs w:val="18"/>
    </w:rPr>
  </w:style>
  <w:style w:type="paragraph" w:styleId="a7">
    <w:name w:val="List Paragraph"/>
    <w:basedOn w:val="a"/>
    <w:uiPriority w:val="34"/>
    <w:qFormat/>
    <w:rsid w:val="005D23D8"/>
    <w:pPr>
      <w:ind w:firstLineChars="200" w:firstLine="420"/>
    </w:pPr>
  </w:style>
  <w:style w:type="table" w:styleId="a8">
    <w:name w:val="Table Grid"/>
    <w:basedOn w:val="a1"/>
    <w:uiPriority w:val="59"/>
    <w:rsid w:val="00CA2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966E56"/>
    <w:rPr>
      <w:rFonts w:ascii="宋体" w:eastAsia="宋体" w:hAnsi="宋体" w:cs="宋体"/>
      <w:b/>
      <w:bCs/>
      <w:kern w:val="36"/>
      <w:sz w:val="48"/>
      <w:szCs w:val="48"/>
    </w:rPr>
  </w:style>
  <w:style w:type="paragraph" w:styleId="a9">
    <w:name w:val="Date"/>
    <w:basedOn w:val="a"/>
    <w:next w:val="a"/>
    <w:link w:val="aa"/>
    <w:uiPriority w:val="99"/>
    <w:semiHidden/>
    <w:unhideWhenUsed/>
    <w:rsid w:val="00677003"/>
    <w:pPr>
      <w:ind w:leftChars="2500" w:left="100"/>
    </w:pPr>
  </w:style>
  <w:style w:type="character" w:customStyle="1" w:styleId="aa">
    <w:name w:val="日期 字符"/>
    <w:basedOn w:val="a0"/>
    <w:link w:val="a9"/>
    <w:uiPriority w:val="99"/>
    <w:semiHidden/>
    <w:rsid w:val="00677003"/>
  </w:style>
  <w:style w:type="paragraph" w:customStyle="1" w:styleId="11">
    <w:name w:val="列出段落1"/>
    <w:basedOn w:val="a"/>
    <w:rsid w:val="001005EC"/>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418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236</Words>
  <Characters>1350</Characters>
  <Application>Microsoft Office Word</Application>
  <DocSecurity>0</DocSecurity>
  <Lines>11</Lines>
  <Paragraphs>3</Paragraphs>
  <ScaleCrop>false</ScaleCrop>
  <Company>Microsoft</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HUAWEI</cp:lastModifiedBy>
  <cp:revision>2</cp:revision>
  <cp:lastPrinted>2023-06-27T08:27:00Z</cp:lastPrinted>
  <dcterms:created xsi:type="dcterms:W3CDTF">2024-01-16T08:20:00Z</dcterms:created>
  <dcterms:modified xsi:type="dcterms:W3CDTF">2024-01-16T08:20:00Z</dcterms:modified>
</cp:coreProperties>
</file>