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Times New Roman" w:hAnsi="Times New Roman" w:eastAsia="黑体"/>
          <w:sz w:val="32"/>
          <w:szCs w:val="32"/>
        </w:rPr>
        <w:t>4</w:t>
      </w:r>
    </w:p>
    <w:p>
      <w:pPr>
        <w:widowControl/>
        <w:jc w:val="left"/>
        <w:rPr>
          <w:rFonts w:ascii="Times New Roman" w:hAnsi="Times New Roman" w:eastAsia="方正仿宋_GBK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书面资料收件单位</w:t>
      </w:r>
    </w:p>
    <w:p>
      <w:pPr>
        <w:widowControl/>
        <w:jc w:val="left"/>
        <w:rPr>
          <w:rFonts w:ascii="Times New Roman" w:hAnsi="Times New Roman" w:eastAsia="方正仿宋_GBK"/>
          <w:sz w:val="32"/>
          <w:szCs w:val="32"/>
        </w:rPr>
      </w:pPr>
    </w:p>
    <w:p>
      <w:pPr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一、福州市建筑业协会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联系人：唐秀丽</w:t>
      </w:r>
    </w:p>
    <w:p>
      <w:pPr>
        <w:widowControl/>
        <w:ind w:firstLine="640" w:firstLineChars="200"/>
        <w:jc w:val="left"/>
        <w:rPr>
          <w:rFonts w:hint="default" w:ascii="Times New Roman" w:hAnsi="Times New Roman" w:eastAsia="仿宋"/>
          <w:sz w:val="32"/>
          <w:szCs w:val="32"/>
          <w:lang w:val="en-US" w:eastAsia="zh-CN"/>
        </w:rPr>
      </w:pPr>
      <w:r>
        <w:rPr>
          <w:rFonts w:ascii="Times New Roman" w:hAnsi="Times New Roman" w:eastAsia="仿宋"/>
          <w:sz w:val="32"/>
          <w:szCs w:val="32"/>
        </w:rPr>
        <w:t>电  话：0591-875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20387</w:t>
      </w:r>
      <w:bookmarkStart w:id="0" w:name="_GoBack"/>
      <w:bookmarkEnd w:id="0"/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地  址：福州市福新路315号（市三建）4楼</w:t>
      </w:r>
    </w:p>
    <w:p>
      <w:pPr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二、厦门市建筑业协会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联系人：刘良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电  话：0592-8068729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地  址：厦门市思明区七星西路166号9楼</w:t>
      </w:r>
    </w:p>
    <w:p>
      <w:pPr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三、宁德市建筑业协会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联系人：丁金凤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电  话：15159300023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地  址：宁德市天湖东路8号F幢303室</w:t>
      </w:r>
    </w:p>
    <w:p>
      <w:pPr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四、莆田市建筑业协会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联系人：庄友芳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电  话：13599008308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地  址：莆田市荔城区海峡商务中心A楼10层</w:t>
      </w:r>
    </w:p>
    <w:p>
      <w:pPr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五、泉州市建筑业协会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联系人：付庆兰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电  话：0595</w:t>
      </w:r>
      <w:r>
        <w:rPr>
          <w:rFonts w:ascii="Times New Roman" w:hAnsi="Times New Roman" w:eastAsiaTheme="minorEastAsia"/>
          <w:sz w:val="32"/>
          <w:szCs w:val="32"/>
        </w:rPr>
        <w:t>-</w:t>
      </w:r>
      <w:r>
        <w:rPr>
          <w:rFonts w:ascii="Times New Roman" w:hAnsi="Times New Roman" w:eastAsia="仿宋"/>
          <w:sz w:val="32"/>
          <w:szCs w:val="32"/>
        </w:rPr>
        <w:t>22111672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地  址：泉州市东海大街东海湾御文阁二期3#B207</w:t>
      </w:r>
    </w:p>
    <w:p>
      <w:pPr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六、漳州市建筑业协会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联系人：林达志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电  话：18759621965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地  址：漳州市芗城区胜利东路12号九龙公园北门内</w:t>
      </w:r>
    </w:p>
    <w:p>
      <w:pPr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七、龙岩市建筑业协会</w:t>
      </w:r>
    </w:p>
    <w:p>
      <w:pPr>
        <w:widowControl/>
        <w:ind w:firstLine="640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联系人：李伟明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电  话：</w:t>
      </w:r>
      <w:r>
        <w:rPr>
          <w:rFonts w:ascii="Times New Roman" w:hAnsi="Times New Roman" w:eastAsia="仿宋"/>
          <w:sz w:val="32"/>
          <w:szCs w:val="32"/>
        </w:rPr>
        <w:t>13950889293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地  址：龙岩市新罗区南环西路36号天马湾大厦8楼</w:t>
      </w:r>
    </w:p>
    <w:p>
      <w:pPr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八、三明市建筑业协会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联系人：张菊水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电  话：13906089158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地  址：三明市新市中路235号（会展中心）四楼</w:t>
      </w:r>
    </w:p>
    <w:p>
      <w:pPr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九、南平市建筑业协会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联系人：江文海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电  话：13860085556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地  址：南平市八一路36号建工大厦6楼</w:t>
      </w:r>
    </w:p>
    <w:p>
      <w:pPr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十、平潭综合实验区建筑业协会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联系人：翁绳珍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电  话：15205023366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地  址：平潭综合实验区潭城北路48-1号海坛片区红山社区党群服务中心4楼</w:t>
      </w:r>
    </w:p>
    <w:p>
      <w:pPr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十一、省建筑装饰行业协会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联系人：蔡楗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电  话：13600805393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地  址：福州市广达路68号金源大广场西区31层</w:t>
      </w:r>
    </w:p>
    <w:p>
      <w:pPr>
        <w:widowControl/>
        <w:ind w:firstLine="640" w:firstLineChars="200"/>
        <w:jc w:val="left"/>
        <w:rPr>
          <w:rFonts w:ascii="Times New Roman" w:hAnsi="Times New Roman" w:eastAsia="仿宋"/>
          <w:sz w:val="32"/>
          <w:szCs w:val="32"/>
        </w:rPr>
      </w:pPr>
    </w:p>
    <w:p>
      <w:pPr>
        <w:rPr>
          <w:rFonts w:ascii="Times New Roman" w:hAnsi="Times New Roman" w:eastAsia="仿宋"/>
          <w:sz w:val="32"/>
          <w:szCs w:val="32"/>
        </w:rPr>
      </w:pPr>
    </w:p>
    <w:p>
      <w:pPr>
        <w:rPr>
          <w:rFonts w:ascii="Times New Roman" w:hAnsi="Times New Roman" w:eastAsia="仿宋"/>
          <w:sz w:val="32"/>
          <w:szCs w:val="32"/>
        </w:rPr>
      </w:pPr>
    </w:p>
    <w:p>
      <w:pPr>
        <w:rPr>
          <w:rFonts w:ascii="Times New Roman" w:hAnsi="Times New Roman" w:eastAsia="仿宋"/>
          <w:sz w:val="32"/>
          <w:szCs w:val="32"/>
        </w:rPr>
      </w:pPr>
    </w:p>
    <w:p>
      <w:pPr>
        <w:rPr>
          <w:rFonts w:ascii="Times New Roman" w:hAnsi="Times New Roman" w:eastAsia="仿宋"/>
          <w:sz w:val="32"/>
          <w:szCs w:val="32"/>
        </w:rPr>
      </w:pPr>
    </w:p>
    <w:p>
      <w:pPr>
        <w:rPr>
          <w:rFonts w:ascii="Times New Roman" w:hAnsi="Times New Roman" w:eastAsia="仿宋"/>
          <w:sz w:val="32"/>
          <w:szCs w:val="32"/>
        </w:rPr>
      </w:pPr>
    </w:p>
    <w:p>
      <w:pPr>
        <w:rPr>
          <w:rFonts w:ascii="Times New Roman" w:hAnsi="Times New Roman" w:eastAsia="仿宋"/>
          <w:sz w:val="32"/>
          <w:szCs w:val="32"/>
        </w:rPr>
      </w:pPr>
    </w:p>
    <w:p>
      <w:pPr>
        <w:rPr>
          <w:rFonts w:ascii="Times New Roman" w:hAnsi="Times New Roman" w:eastAsia="仿宋"/>
          <w:sz w:val="32"/>
          <w:szCs w:val="32"/>
        </w:rPr>
      </w:pPr>
    </w:p>
    <w:p>
      <w:pPr>
        <w:rPr>
          <w:rFonts w:ascii="Times New Roman" w:hAnsi="Times New Roman" w:eastAsia="仿宋"/>
          <w:sz w:val="32"/>
          <w:szCs w:val="32"/>
        </w:rPr>
      </w:pPr>
    </w:p>
    <w:p>
      <w:pPr>
        <w:tabs>
          <w:tab w:val="left" w:pos="1620"/>
        </w:tabs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-108585</wp:posOffset>
                </wp:positionH>
                <wp:positionV relativeFrom="margin">
                  <wp:posOffset>7585075</wp:posOffset>
                </wp:positionV>
                <wp:extent cx="5800725" cy="514350"/>
                <wp:effectExtent l="0" t="0" r="9525" b="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tbl>
                            <w:tblPr>
                              <w:tblStyle w:val="9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none" w:color="auto" w:sz="0" w:space="0"/>
                                <w:bottom w:val="single" w:color="auto" w:sz="4" w:space="0"/>
                                <w:right w:val="none" w:color="auto" w:sz="0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844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4" w:hRule="atLeast"/>
                              </w:trPr>
                              <w:tc>
                                <w:tcPr>
                                  <w:tcW w:w="8844" w:type="dxa"/>
                                </w:tcPr>
                                <w:p>
                                  <w:pPr>
                                    <w:rPr>
                                      <w:rFonts w:ascii="仿宋" w:hAnsi="仿宋" w:eastAsia="仿宋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 w:val="28"/>
                                      <w:szCs w:val="28"/>
                                    </w:rPr>
                                    <w:t xml:space="preserve">福建省建筑业协会                         </w:t>
                                  </w:r>
                                  <w:r>
                                    <w:rPr>
                                      <w:rFonts w:ascii="Times New Roman" w:hAnsi="Times New Roman" w:eastAsia="仿宋"/>
                                      <w:sz w:val="28"/>
                                      <w:szCs w:val="28"/>
                                    </w:rPr>
                                    <w:t xml:space="preserve"> 2022年6月16日</w:t>
                                  </w:r>
                                  <w:r>
                                    <w:rPr>
                                      <w:rFonts w:hint="eastAsia" w:ascii="仿宋" w:hAnsi="仿宋" w:eastAsia="仿宋"/>
                                      <w:sz w:val="28"/>
                                      <w:szCs w:val="28"/>
                                    </w:rPr>
                                    <w:t>印发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8.55pt;margin-top:597.25pt;height:40.5pt;width:456.75pt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MaIVPdoAAAAN&#10;AQAADwAAAGRycy9kb3ducmV2LnhtbE2Py07DMBBF90j8gzVIbFDruMqjCXEqgQRi28cHTJJpEhHb&#10;Uew27d8zrGA5c4/unCl3NzOKK81+cFaDWkcgyDauHWyn4XT8WG1B+IC2xdFZ0nAnD7vq8aHEonWL&#10;3dP1EDrBJdYXqKEPYSqk9E1PBv3aTWQ5O7vZYOBx7mQ748LlZpSbKEqlwcHyhR4neu+p+T5cjIbz&#10;1/KS5Ev9GU7ZPk7fcMhqd9f6+UlFryAC3cIfDL/6rA4VO9XuYlsvRg0rlSlGOVB5nIBgZJunMYia&#10;V5ssSUBWpfz/RfUDUEsDBBQAAAAIAIdO4kC6lF4rOAIAAFIEAAAOAAAAZHJzL2Uyb0RvYy54bWyt&#10;VM2O0zAQviPxDpbvNGm3ZXejpqulVRHS8iMtPIDrOI2F7TG222R5AHgDTly481x9DsZOtlTlsgdy&#10;sDyemc/ffDPO/KbTiuyF8xJMScejnBJhOFTSbEv66eP6xRUlPjBTMQVGlPRBeHqzeP5s3tpCTKAB&#10;VQlHEMT4orUlbUKwRZZ53gjN/AisMOiswWkW0HTbrHKsRXStskmev8xacJV1wIX3eLrqnXRAdE8B&#10;hLqWXKyA77QwoUd1QrGAJflGWk8XiW1dCx7e17UXgaiSYqUhrXgJ7jdxzRZzVmwds43kAwX2FApn&#10;NWkmDV56hFqxwMjOyX+gtOQOPNRhxEFnfSFJEaxinJ9pc98wK1ItKLW3R9H9/4Pl7/YfHJFVSS8o&#10;MUxjww8/vh9+/j78+kYmUZ7W+gKj7i3Ghe4VdDg0qVRv74B/9sTAsmFmK26dg7YRrEJ645iZnaT2&#10;OD6CbNq3UOE9bBcgAXW101E7VIMgOrbm4dga0QXC8XB2leeXkxklHH2z8fRilnqXseIx2zofXgvQ&#10;JG5K6rD1CZ3t73yIbFjxGBIv86BktZZKJcNtN0vlyJ7hmKzTlwo4C1OGtCW9niGPmGUg5qcJ0jLg&#10;o1BSlxSJ4jekKzPIECvvNQjdphtk3UD1gII46McSHyVuGnBfKWlxJEvqv+yYE5SoNwZFvR5Pp3GG&#10;kzGdXU7QcKeezamHGY5QJQ2U9NtlSHPfM79F8WuZdIld6pkMXHHUklzDs4izfGqnqL+/gs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MaIVPdoAAAANAQAADwAAAAAAAAABACAAAAAiAAAAZHJzL2Rv&#10;d25yZXYueG1sUEsBAhQAFAAAAAgAh07iQLqUXis4AgAAUgQAAA4AAAAAAAAAAQAgAAAAKQEAAGRy&#10;cy9lMm9Eb2MueG1sUEsFBgAAAAAGAAYAWQEAANM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tbl>
                      <w:tblPr>
                        <w:tblStyle w:val="9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none" w:color="auto" w:sz="0" w:space="0"/>
                          <w:bottom w:val="single" w:color="auto" w:sz="4" w:space="0"/>
                          <w:right w:val="none" w:color="auto" w:sz="0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844"/>
                      </w:tblGrid>
                      <w:tr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4" w:hRule="atLeast"/>
                        </w:trPr>
                        <w:tc>
                          <w:tcPr>
                            <w:tcW w:w="8844" w:type="dxa"/>
                          </w:tcPr>
                          <w:p>
                            <w:pPr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 xml:space="preserve">福建省建筑业协会                         </w:t>
                            </w:r>
                            <w:r>
                              <w:rPr>
                                <w:rFonts w:ascii="Times New Roman" w:hAnsi="Times New Roman" w:eastAsia="仿宋"/>
                                <w:sz w:val="28"/>
                                <w:szCs w:val="28"/>
                              </w:rPr>
                              <w:t xml:space="preserve"> 2022年6月16日</w:t>
                            </w: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>印发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1304" w:gutter="0"/>
      <w:cols w:space="425" w:num="1"/>
      <w:docGrid w:type="lines" w:linePitch="63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5250" w:right="210" w:rightChars="100"/>
      <w:jc w:val="right"/>
    </w:pPr>
    <w:r>
      <w:rPr>
        <w:rFonts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210" w:leftChars="100" w:right="210" w:rightChars="100"/>
    </w:pPr>
    <w:r>
      <w:rPr>
        <w:rFonts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mZDgxNGVhMzM0MDkyZWU3NzFjYTM5NmU3ZjE5MmUifQ=="/>
  </w:docVars>
  <w:rsids>
    <w:rsidRoot w:val="00242599"/>
    <w:rsid w:val="00015386"/>
    <w:rsid w:val="00016963"/>
    <w:rsid w:val="00023D4A"/>
    <w:rsid w:val="00036DFC"/>
    <w:rsid w:val="000374BB"/>
    <w:rsid w:val="0004036A"/>
    <w:rsid w:val="00045EEF"/>
    <w:rsid w:val="00052F35"/>
    <w:rsid w:val="00077F3F"/>
    <w:rsid w:val="00080A20"/>
    <w:rsid w:val="00086830"/>
    <w:rsid w:val="0009211F"/>
    <w:rsid w:val="000B0C97"/>
    <w:rsid w:val="000D0B25"/>
    <w:rsid w:val="000D3F64"/>
    <w:rsid w:val="000D7B77"/>
    <w:rsid w:val="000E71AF"/>
    <w:rsid w:val="00107728"/>
    <w:rsid w:val="00114691"/>
    <w:rsid w:val="00115B22"/>
    <w:rsid w:val="00133868"/>
    <w:rsid w:val="00137FC8"/>
    <w:rsid w:val="00164B51"/>
    <w:rsid w:val="001865C0"/>
    <w:rsid w:val="001A0F9C"/>
    <w:rsid w:val="001B0634"/>
    <w:rsid w:val="001C2B93"/>
    <w:rsid w:val="001C65D4"/>
    <w:rsid w:val="001F7FD3"/>
    <w:rsid w:val="00202579"/>
    <w:rsid w:val="00206A51"/>
    <w:rsid w:val="00207A68"/>
    <w:rsid w:val="00217433"/>
    <w:rsid w:val="00230C1E"/>
    <w:rsid w:val="00242599"/>
    <w:rsid w:val="00276B3B"/>
    <w:rsid w:val="00296447"/>
    <w:rsid w:val="002B045D"/>
    <w:rsid w:val="002D0E9C"/>
    <w:rsid w:val="002E2A8B"/>
    <w:rsid w:val="002E3450"/>
    <w:rsid w:val="002F01DE"/>
    <w:rsid w:val="002F2D3E"/>
    <w:rsid w:val="00304438"/>
    <w:rsid w:val="00316B49"/>
    <w:rsid w:val="00316F33"/>
    <w:rsid w:val="00321447"/>
    <w:rsid w:val="00333AFD"/>
    <w:rsid w:val="003504CA"/>
    <w:rsid w:val="003A0101"/>
    <w:rsid w:val="003A4324"/>
    <w:rsid w:val="003A6EF3"/>
    <w:rsid w:val="003B1D82"/>
    <w:rsid w:val="003C45BB"/>
    <w:rsid w:val="003F095F"/>
    <w:rsid w:val="004055C2"/>
    <w:rsid w:val="00417AD6"/>
    <w:rsid w:val="004218A9"/>
    <w:rsid w:val="004517AD"/>
    <w:rsid w:val="004761EC"/>
    <w:rsid w:val="004A6B4E"/>
    <w:rsid w:val="004B773C"/>
    <w:rsid w:val="004E60B6"/>
    <w:rsid w:val="005200CF"/>
    <w:rsid w:val="00531168"/>
    <w:rsid w:val="005435D0"/>
    <w:rsid w:val="00576965"/>
    <w:rsid w:val="0058488B"/>
    <w:rsid w:val="00593A40"/>
    <w:rsid w:val="005A3308"/>
    <w:rsid w:val="005B618E"/>
    <w:rsid w:val="005E4602"/>
    <w:rsid w:val="005F6FC3"/>
    <w:rsid w:val="005F7FB0"/>
    <w:rsid w:val="00601026"/>
    <w:rsid w:val="00603BBB"/>
    <w:rsid w:val="00612928"/>
    <w:rsid w:val="006149FD"/>
    <w:rsid w:val="006159B6"/>
    <w:rsid w:val="00626C0C"/>
    <w:rsid w:val="00634D02"/>
    <w:rsid w:val="00652071"/>
    <w:rsid w:val="00667CC2"/>
    <w:rsid w:val="006762A5"/>
    <w:rsid w:val="00694EF0"/>
    <w:rsid w:val="006A249F"/>
    <w:rsid w:val="006C39DC"/>
    <w:rsid w:val="006D2EDA"/>
    <w:rsid w:val="006E6B68"/>
    <w:rsid w:val="0070611C"/>
    <w:rsid w:val="00717D2A"/>
    <w:rsid w:val="00731748"/>
    <w:rsid w:val="00736B3D"/>
    <w:rsid w:val="00742B94"/>
    <w:rsid w:val="00771B55"/>
    <w:rsid w:val="007B20D6"/>
    <w:rsid w:val="007B741C"/>
    <w:rsid w:val="007C7646"/>
    <w:rsid w:val="007F606F"/>
    <w:rsid w:val="007F7BFE"/>
    <w:rsid w:val="00821CB4"/>
    <w:rsid w:val="008507A8"/>
    <w:rsid w:val="00855066"/>
    <w:rsid w:val="008618AD"/>
    <w:rsid w:val="00865CCF"/>
    <w:rsid w:val="008739D7"/>
    <w:rsid w:val="0087639C"/>
    <w:rsid w:val="008773F5"/>
    <w:rsid w:val="008B18CA"/>
    <w:rsid w:val="008B2334"/>
    <w:rsid w:val="008B5583"/>
    <w:rsid w:val="008C501C"/>
    <w:rsid w:val="008D1334"/>
    <w:rsid w:val="008D4D4F"/>
    <w:rsid w:val="008E7E94"/>
    <w:rsid w:val="00917E0A"/>
    <w:rsid w:val="009216D1"/>
    <w:rsid w:val="0092507C"/>
    <w:rsid w:val="00932665"/>
    <w:rsid w:val="00954DFD"/>
    <w:rsid w:val="0095566C"/>
    <w:rsid w:val="009571B1"/>
    <w:rsid w:val="00985BA3"/>
    <w:rsid w:val="00997A01"/>
    <w:rsid w:val="009B2206"/>
    <w:rsid w:val="009B48B1"/>
    <w:rsid w:val="009C5184"/>
    <w:rsid w:val="009D1214"/>
    <w:rsid w:val="009E3D54"/>
    <w:rsid w:val="009E4EFD"/>
    <w:rsid w:val="009F374D"/>
    <w:rsid w:val="009F4518"/>
    <w:rsid w:val="00A022C2"/>
    <w:rsid w:val="00A1245B"/>
    <w:rsid w:val="00A24353"/>
    <w:rsid w:val="00A32706"/>
    <w:rsid w:val="00A45F81"/>
    <w:rsid w:val="00A52684"/>
    <w:rsid w:val="00A67EB8"/>
    <w:rsid w:val="00A729DF"/>
    <w:rsid w:val="00A90610"/>
    <w:rsid w:val="00AA7676"/>
    <w:rsid w:val="00AB52FD"/>
    <w:rsid w:val="00AE0549"/>
    <w:rsid w:val="00B05826"/>
    <w:rsid w:val="00B2041C"/>
    <w:rsid w:val="00B259F0"/>
    <w:rsid w:val="00B3230F"/>
    <w:rsid w:val="00B33E1C"/>
    <w:rsid w:val="00B43AB2"/>
    <w:rsid w:val="00B63DED"/>
    <w:rsid w:val="00B72136"/>
    <w:rsid w:val="00B97E52"/>
    <w:rsid w:val="00BA538D"/>
    <w:rsid w:val="00BC0A43"/>
    <w:rsid w:val="00BD7D02"/>
    <w:rsid w:val="00BE08D2"/>
    <w:rsid w:val="00BF7290"/>
    <w:rsid w:val="00C0025E"/>
    <w:rsid w:val="00C03D2E"/>
    <w:rsid w:val="00C172E4"/>
    <w:rsid w:val="00C30C34"/>
    <w:rsid w:val="00CB76FF"/>
    <w:rsid w:val="00CC13FA"/>
    <w:rsid w:val="00CC6A40"/>
    <w:rsid w:val="00CE1023"/>
    <w:rsid w:val="00CE6AF4"/>
    <w:rsid w:val="00CF1491"/>
    <w:rsid w:val="00D04981"/>
    <w:rsid w:val="00D14BA7"/>
    <w:rsid w:val="00D23170"/>
    <w:rsid w:val="00D35DF7"/>
    <w:rsid w:val="00D47B2F"/>
    <w:rsid w:val="00D50406"/>
    <w:rsid w:val="00D63D49"/>
    <w:rsid w:val="00D85C4A"/>
    <w:rsid w:val="00DA0B28"/>
    <w:rsid w:val="00DB44F7"/>
    <w:rsid w:val="00DB6D05"/>
    <w:rsid w:val="00DC2F9C"/>
    <w:rsid w:val="00DC56B7"/>
    <w:rsid w:val="00DD65D0"/>
    <w:rsid w:val="00DF29BB"/>
    <w:rsid w:val="00DF5DE0"/>
    <w:rsid w:val="00E02F6D"/>
    <w:rsid w:val="00E071E5"/>
    <w:rsid w:val="00E07817"/>
    <w:rsid w:val="00E25CA4"/>
    <w:rsid w:val="00E25F72"/>
    <w:rsid w:val="00E310A4"/>
    <w:rsid w:val="00E471FC"/>
    <w:rsid w:val="00E50348"/>
    <w:rsid w:val="00EA2BAF"/>
    <w:rsid w:val="00EB433C"/>
    <w:rsid w:val="00EC4B00"/>
    <w:rsid w:val="00EC5F29"/>
    <w:rsid w:val="00EC66FF"/>
    <w:rsid w:val="00ED0AFC"/>
    <w:rsid w:val="00ED0F4C"/>
    <w:rsid w:val="00ED6463"/>
    <w:rsid w:val="00EF0B76"/>
    <w:rsid w:val="00F03FF4"/>
    <w:rsid w:val="00F1463E"/>
    <w:rsid w:val="00F265EB"/>
    <w:rsid w:val="00F348C6"/>
    <w:rsid w:val="00F4043E"/>
    <w:rsid w:val="00F46BA9"/>
    <w:rsid w:val="00F47483"/>
    <w:rsid w:val="00F8212B"/>
    <w:rsid w:val="00F923F3"/>
    <w:rsid w:val="00F973AE"/>
    <w:rsid w:val="00FA67A8"/>
    <w:rsid w:val="00FA6F8C"/>
    <w:rsid w:val="00FD5AF7"/>
    <w:rsid w:val="4F37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keepLines/>
      <w:spacing w:beforeLines="50" w:afterLines="50" w:line="600" w:lineRule="exact"/>
      <w:jc w:val="center"/>
      <w:outlineLvl w:val="0"/>
    </w:pPr>
    <w:rPr>
      <w:rFonts w:ascii="Times New Roman" w:hAnsi="Times New Roman" w:eastAsia="黑体"/>
      <w:bCs/>
      <w:kern w:val="44"/>
      <w:sz w:val="32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6"/>
    <w:uiPriority w:val="99"/>
    <w:rPr>
      <w:rFonts w:ascii="宋体" w:hAnsi="Courier New"/>
      <w:szCs w:val="20"/>
    </w:rPr>
  </w:style>
  <w:style w:type="paragraph" w:styleId="4">
    <w:name w:val="Date"/>
    <w:basedOn w:val="1"/>
    <w:next w:val="1"/>
    <w:link w:val="13"/>
    <w:semiHidden/>
    <w:uiPriority w:val="99"/>
    <w:pPr>
      <w:ind w:left="100" w:leftChars="2500"/>
    </w:pPr>
  </w:style>
  <w:style w:type="paragraph" w:styleId="5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uiPriority w:val="99"/>
    <w:rPr>
      <w:rFonts w:cs="Times New Roman"/>
      <w:color w:val="0563C1"/>
      <w:u w:val="single"/>
    </w:rPr>
  </w:style>
  <w:style w:type="character" w:customStyle="1" w:styleId="12">
    <w:name w:val="标题 1 字符"/>
    <w:link w:val="2"/>
    <w:locked/>
    <w:uiPriority w:val="99"/>
    <w:rPr>
      <w:rFonts w:ascii="Times New Roman" w:hAnsi="Times New Roman" w:eastAsia="黑体" w:cs="Times New Roman"/>
      <w:bCs/>
      <w:kern w:val="44"/>
      <w:sz w:val="44"/>
      <w:szCs w:val="44"/>
    </w:rPr>
  </w:style>
  <w:style w:type="character" w:customStyle="1" w:styleId="13">
    <w:name w:val="日期 字符"/>
    <w:link w:val="4"/>
    <w:semiHidden/>
    <w:locked/>
    <w:uiPriority w:val="99"/>
    <w:rPr>
      <w:rFonts w:cs="Times New Roman"/>
    </w:rPr>
  </w:style>
  <w:style w:type="character" w:customStyle="1" w:styleId="14">
    <w:name w:val="页眉 字符"/>
    <w:link w:val="6"/>
    <w:locked/>
    <w:uiPriority w:val="99"/>
    <w:rPr>
      <w:rFonts w:cs="Times New Roman"/>
      <w:sz w:val="18"/>
      <w:szCs w:val="18"/>
    </w:rPr>
  </w:style>
  <w:style w:type="character" w:customStyle="1" w:styleId="15">
    <w:name w:val="页脚 字符"/>
    <w:link w:val="5"/>
    <w:locked/>
    <w:uiPriority w:val="99"/>
    <w:rPr>
      <w:rFonts w:cs="Times New Roman"/>
      <w:sz w:val="18"/>
      <w:szCs w:val="18"/>
    </w:rPr>
  </w:style>
  <w:style w:type="character" w:customStyle="1" w:styleId="16">
    <w:name w:val="纯文本 字符"/>
    <w:link w:val="3"/>
    <w:locked/>
    <w:uiPriority w:val="99"/>
    <w:rPr>
      <w:rFonts w:ascii="宋体" w:hAnsi="Courier New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468</Words>
  <Characters>605</Characters>
  <Lines>5</Lines>
  <Paragraphs>1</Paragraphs>
  <TotalTime>25</TotalTime>
  <ScaleCrop>false</ScaleCrop>
  <LinksUpToDate>false</LinksUpToDate>
  <CharactersWithSpaces>649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2022-06-16T07:26:00Z</dcterms:created>
  <dc:creator>黄 裕生</dc:creator>
  <cp:lastModifiedBy>侯伟生</cp:lastModifiedBy>
  <cp:lastPrinted>2022-06-15T09:30:00Z</cp:lastPrinted>
  <dcterms:modified xsi:type="dcterms:W3CDTF">2022-06-17T03:17:07Z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C0A74695DD3F458CA57E87CA986C311E</vt:lpwstr>
  </property>
</Properties>
</file>