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eastAsia" w:ascii="仿宋" w:hAnsi="仿宋" w:eastAsia="仿宋" w:cs="仿宋"/>
          <w:sz w:val="44"/>
          <w:szCs w:val="44"/>
          <w:lang w:val="en-US" w:eastAsia="zh-CN"/>
        </w:rPr>
      </w:pPr>
      <w:r>
        <w:rPr>
          <w:rFonts w:hint="eastAsia" w:ascii="仿宋" w:hAnsi="仿宋" w:eastAsia="仿宋" w:cs="仿宋"/>
          <w:sz w:val="44"/>
          <w:szCs w:val="44"/>
          <w:lang w:val="en-US" w:eastAsia="zh-CN"/>
        </w:rPr>
        <w:t>附件：</w:t>
      </w:r>
    </w:p>
    <w:p>
      <w:pPr>
        <w:jc w:val="center"/>
        <w:rPr>
          <w:rFonts w:hint="eastAsia" w:ascii="仿宋" w:hAnsi="仿宋" w:eastAsia="仿宋" w:cs="仿宋"/>
          <w:sz w:val="44"/>
          <w:szCs w:val="44"/>
          <w:lang w:val="en-US" w:eastAsia="zh-CN"/>
        </w:rPr>
      </w:pPr>
      <w:bookmarkStart w:id="0" w:name="_GoBack"/>
      <w:r>
        <w:rPr>
          <w:rFonts w:hint="eastAsia" w:ascii="仿宋" w:hAnsi="仿宋" w:eastAsia="仿宋" w:cs="仿宋"/>
          <w:sz w:val="44"/>
          <w:szCs w:val="44"/>
          <w:lang w:val="en-US" w:eastAsia="zh-CN"/>
        </w:rPr>
        <w:t>各县区2022年度纳税大户统计表</w:t>
      </w:r>
    </w:p>
    <w:bookmarkEnd w:id="0"/>
    <w:p>
      <w:pPr>
        <w:jc w:val="left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企业名称：（盖章处）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89"/>
        <w:gridCol w:w="3535"/>
        <w:gridCol w:w="2362"/>
        <w:gridCol w:w="1944"/>
        <w:gridCol w:w="2781"/>
        <w:gridCol w:w="236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89" w:type="dxa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2"/>
                <w:szCs w:val="32"/>
                <w:vertAlign w:val="baseline"/>
                <w:lang w:val="en-US" w:eastAsia="zh-CN"/>
              </w:rPr>
              <w:t>序号</w:t>
            </w:r>
          </w:p>
        </w:tc>
        <w:tc>
          <w:tcPr>
            <w:tcW w:w="3535" w:type="dxa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2"/>
                <w:szCs w:val="32"/>
                <w:vertAlign w:val="baseline"/>
                <w:lang w:val="en-US" w:eastAsia="zh-CN"/>
              </w:rPr>
              <w:t>企业名称</w:t>
            </w:r>
          </w:p>
        </w:tc>
        <w:tc>
          <w:tcPr>
            <w:tcW w:w="2362" w:type="dxa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2"/>
                <w:szCs w:val="32"/>
                <w:vertAlign w:val="baseline"/>
                <w:lang w:val="en-US" w:eastAsia="zh-CN"/>
              </w:rPr>
              <w:t>法人</w:t>
            </w:r>
          </w:p>
        </w:tc>
        <w:tc>
          <w:tcPr>
            <w:tcW w:w="1944" w:type="dxa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2"/>
                <w:szCs w:val="32"/>
                <w:vertAlign w:val="baseline"/>
                <w:lang w:val="en-US" w:eastAsia="zh-CN"/>
              </w:rPr>
              <w:t>联系人</w:t>
            </w:r>
          </w:p>
        </w:tc>
        <w:tc>
          <w:tcPr>
            <w:tcW w:w="2781" w:type="dxa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2"/>
                <w:szCs w:val="32"/>
                <w:vertAlign w:val="baseline"/>
                <w:lang w:val="en-US" w:eastAsia="zh-CN"/>
              </w:rPr>
              <w:t>联系方式</w:t>
            </w:r>
          </w:p>
        </w:tc>
        <w:tc>
          <w:tcPr>
            <w:tcW w:w="2363" w:type="dxa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2"/>
                <w:szCs w:val="32"/>
                <w:vertAlign w:val="baseline"/>
                <w:lang w:val="en-US" w:eastAsia="zh-CN"/>
              </w:rPr>
              <w:t>所属县（区）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89" w:type="dxa"/>
          </w:tcPr>
          <w:p>
            <w:pPr>
              <w:jc w:val="left"/>
              <w:rPr>
                <w:rFonts w:hint="eastAsia" w:ascii="仿宋" w:hAnsi="仿宋" w:eastAsia="仿宋" w:cs="仿宋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3535" w:type="dxa"/>
          </w:tcPr>
          <w:p>
            <w:pPr>
              <w:jc w:val="left"/>
              <w:rPr>
                <w:rFonts w:hint="eastAsia" w:ascii="仿宋" w:hAnsi="仿宋" w:eastAsia="仿宋" w:cs="仿宋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2362" w:type="dxa"/>
          </w:tcPr>
          <w:p>
            <w:pPr>
              <w:jc w:val="left"/>
              <w:rPr>
                <w:rFonts w:hint="eastAsia" w:ascii="仿宋" w:hAnsi="仿宋" w:eastAsia="仿宋" w:cs="仿宋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1944" w:type="dxa"/>
          </w:tcPr>
          <w:p>
            <w:pPr>
              <w:jc w:val="left"/>
              <w:rPr>
                <w:rFonts w:hint="eastAsia" w:ascii="仿宋" w:hAnsi="仿宋" w:eastAsia="仿宋" w:cs="仿宋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2781" w:type="dxa"/>
          </w:tcPr>
          <w:p>
            <w:pPr>
              <w:jc w:val="left"/>
              <w:rPr>
                <w:rFonts w:hint="eastAsia" w:ascii="仿宋" w:hAnsi="仿宋" w:eastAsia="仿宋" w:cs="仿宋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2363" w:type="dxa"/>
          </w:tcPr>
          <w:p>
            <w:pPr>
              <w:jc w:val="left"/>
              <w:rPr>
                <w:rFonts w:hint="eastAsia" w:ascii="仿宋" w:hAnsi="仿宋" w:eastAsia="仿宋" w:cs="仿宋"/>
                <w:sz w:val="44"/>
                <w:szCs w:val="4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89" w:type="dxa"/>
          </w:tcPr>
          <w:p>
            <w:pPr>
              <w:jc w:val="left"/>
              <w:rPr>
                <w:rFonts w:hint="eastAsia" w:ascii="仿宋" w:hAnsi="仿宋" w:eastAsia="仿宋" w:cs="仿宋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3535" w:type="dxa"/>
          </w:tcPr>
          <w:p>
            <w:pPr>
              <w:jc w:val="left"/>
              <w:rPr>
                <w:rFonts w:hint="eastAsia" w:ascii="仿宋" w:hAnsi="仿宋" w:eastAsia="仿宋" w:cs="仿宋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2362" w:type="dxa"/>
          </w:tcPr>
          <w:p>
            <w:pPr>
              <w:jc w:val="left"/>
              <w:rPr>
                <w:rFonts w:hint="eastAsia" w:ascii="仿宋" w:hAnsi="仿宋" w:eastAsia="仿宋" w:cs="仿宋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1944" w:type="dxa"/>
          </w:tcPr>
          <w:p>
            <w:pPr>
              <w:jc w:val="left"/>
              <w:rPr>
                <w:rFonts w:hint="eastAsia" w:ascii="仿宋" w:hAnsi="仿宋" w:eastAsia="仿宋" w:cs="仿宋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2781" w:type="dxa"/>
          </w:tcPr>
          <w:p>
            <w:pPr>
              <w:jc w:val="left"/>
              <w:rPr>
                <w:rFonts w:hint="eastAsia" w:ascii="仿宋" w:hAnsi="仿宋" w:eastAsia="仿宋" w:cs="仿宋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2363" w:type="dxa"/>
          </w:tcPr>
          <w:p>
            <w:pPr>
              <w:jc w:val="left"/>
              <w:rPr>
                <w:rFonts w:hint="eastAsia" w:ascii="仿宋" w:hAnsi="仿宋" w:eastAsia="仿宋" w:cs="仿宋"/>
                <w:sz w:val="44"/>
                <w:szCs w:val="44"/>
                <w:vertAlign w:val="baseline"/>
                <w:lang w:val="en-US" w:eastAsia="zh-CN"/>
              </w:rPr>
            </w:pPr>
          </w:p>
        </w:tc>
      </w:tr>
    </w:tbl>
    <w:p>
      <w:pPr>
        <w:jc w:val="left"/>
        <w:rPr>
          <w:rFonts w:hint="eastAsia" w:ascii="仿宋" w:hAnsi="仿宋" w:eastAsia="仿宋" w:cs="仿宋"/>
          <w:sz w:val="44"/>
          <w:szCs w:val="44"/>
          <w:lang w:val="en-US" w:eastAsia="zh-CN"/>
        </w:rPr>
      </w:pPr>
    </w:p>
    <w:p>
      <w:pPr>
        <w:jc w:val="center"/>
        <w:rPr>
          <w:rFonts w:hint="eastAsia" w:ascii="仿宋" w:hAnsi="仿宋" w:eastAsia="仿宋" w:cs="仿宋"/>
          <w:sz w:val="44"/>
          <w:szCs w:val="44"/>
          <w:lang w:val="en-US" w:eastAsia="zh-CN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g0ODc2N2UwYmM5NGYxNzU0ZWQzMGZmMDQ2NjNlODQifQ=="/>
  </w:docVars>
  <w:rsids>
    <w:rsidRoot w:val="6EFE3511"/>
    <w:rsid w:val="29D97845"/>
    <w:rsid w:val="606848A4"/>
    <w:rsid w:val="6EFE3511"/>
    <w:rsid w:val="785575A2"/>
    <w:rsid w:val="78E64A61"/>
    <w:rsid w:val="78FE6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5">
    <w:name w:val="Hyperlink"/>
    <w:basedOn w:val="4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194</Words>
  <Characters>244</Characters>
  <Lines>0</Lines>
  <Paragraphs>0</Paragraphs>
  <TotalTime>0</TotalTime>
  <ScaleCrop>false</ScaleCrop>
  <LinksUpToDate>false</LinksUpToDate>
  <CharactersWithSpaces>244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2023-04-14T07:32:00Z</dcterms:created>
  <dc:creator>PC</dc:creator>
  <cp:lastModifiedBy>PC</cp:lastModifiedBy>
  <dcterms:modified xsi:type="dcterms:W3CDTF">2023-04-16T02:49:09Z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9D3C868F89824FE7BF7CFA237ACEEE4A_13</vt:lpwstr>
  </property>
</Properties>
</file>